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4C" w:rsidRPr="000B494C" w:rsidRDefault="000B494C" w:rsidP="000B494C">
      <w:pPr>
        <w:widowControl/>
        <w:spacing w:line="450" w:lineRule="atLeast"/>
        <w:jc w:val="center"/>
        <w:outlineLvl w:val="0"/>
        <w:rPr>
          <w:rFonts w:ascii="Microsoft Yahei" w:eastAsia="宋体" w:hAnsi="Microsoft Yahei" w:cs="宋体"/>
          <w:b/>
          <w:bCs/>
          <w:color w:val="333333"/>
          <w:kern w:val="36"/>
          <w:sz w:val="30"/>
          <w:szCs w:val="30"/>
        </w:rPr>
      </w:pPr>
      <w:r w:rsidRPr="000B494C">
        <w:rPr>
          <w:rFonts w:ascii="Microsoft Yahei" w:eastAsia="宋体" w:hAnsi="Microsoft Yahei" w:cs="宋体"/>
          <w:b/>
          <w:bCs/>
          <w:color w:val="333333"/>
          <w:kern w:val="36"/>
          <w:sz w:val="30"/>
          <w:szCs w:val="30"/>
        </w:rPr>
        <w:t>关于组织做好</w:t>
      </w:r>
      <w:r w:rsidRPr="000B494C">
        <w:rPr>
          <w:rFonts w:ascii="Microsoft Yahei" w:eastAsia="宋体" w:hAnsi="Microsoft Yahei" w:cs="宋体"/>
          <w:b/>
          <w:bCs/>
          <w:color w:val="333333"/>
          <w:kern w:val="36"/>
          <w:sz w:val="30"/>
          <w:szCs w:val="30"/>
        </w:rPr>
        <w:t>2021</w:t>
      </w:r>
      <w:r w:rsidRPr="000B494C">
        <w:rPr>
          <w:rFonts w:ascii="Microsoft Yahei" w:eastAsia="宋体" w:hAnsi="Microsoft Yahei" w:cs="宋体"/>
          <w:b/>
          <w:bCs/>
          <w:color w:val="333333"/>
          <w:kern w:val="36"/>
          <w:sz w:val="30"/>
          <w:szCs w:val="30"/>
        </w:rPr>
        <w:t>年度国家社科基金项目申报工作的通知</w:t>
      </w:r>
    </w:p>
    <w:p w:rsidR="000B494C" w:rsidRPr="000B494C" w:rsidRDefault="000B494C" w:rsidP="000B494C">
      <w:pPr>
        <w:widowControl/>
        <w:jc w:val="center"/>
        <w:outlineLvl w:val="2"/>
        <w:rPr>
          <w:rFonts w:ascii="Microsoft Yahei" w:eastAsia="宋体" w:hAnsi="Microsoft Yahei" w:cs="宋体"/>
          <w:color w:val="7D7D7D"/>
          <w:kern w:val="0"/>
          <w:sz w:val="18"/>
          <w:szCs w:val="18"/>
        </w:rPr>
      </w:pP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来源：本站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  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作者：本站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  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时间：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2021-01-08  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点击：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1220</w:t>
      </w:r>
      <w:r w:rsidRPr="000B494C">
        <w:rPr>
          <w:rFonts w:ascii="Microsoft Yahei" w:eastAsia="宋体" w:hAnsi="Microsoft Yahei" w:cs="宋体"/>
          <w:color w:val="7D7D7D"/>
          <w:kern w:val="0"/>
          <w:sz w:val="18"/>
          <w:szCs w:val="18"/>
        </w:rPr>
        <w:t>次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各有关单位：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全国哲学社会科学工作办公室已于近日发布《2021年度国家社会科学基金项目申报公告》。为了做好此次申报工作，现结合我省实际，提出如下要求：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一、认真学习文件精神，精心组织项目申报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认真学习领会《2021年度国家社会科学基金项目申报公告》和《国家社会科学基金项目2021年度课题指南》精神，加强指导，努力做好项目申报工作。严格把好项目申报关，将政治导向正确、课题论证精良的项目择优推荐上报。项目论证要体现鲜明的时代特征、问题导向和创新意识，坚持以重大现实问题为主攻方向，坚持基础研究和应用研究并重，为党和国家工作大局服务，为繁荣发展哲学社会科学服务，着力推出体现国家水准的研究成果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二、大力加强科研诚信，严格遵守纪律规定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严格遵守项目申报和资金管理各项规定，认真落实科研诚信建设各项要求，如实填写申报材料，保证没有知识产权争议，不得有违背科研诚信要求的行为。科研管理部门要把好质量关，务必对申报资格、前期研究成果的真实性、课题组的研究实力和完成条件等进行严格审核，签署明确意见。凡存在弄虚作假、抄袭剽窃等行为的，一经发现并经查实，取消五年申报资格；如获立项即予撤项并通报批评。凡在国家社会科学基金项目申报和评审中发现严重违规违纪行为的，除按规定进行处理外，均列入不良科研信用记录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lastRenderedPageBreak/>
        <w:t>三、全面落实有关要求，保质保量完成申报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（一）报送要求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各单位要做好资格审查、数据审核录入等工作。重点审核姓名、年龄、身份证信息、职称、在</w:t>
      </w:r>
      <w:proofErr w:type="gramStart"/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研</w:t>
      </w:r>
      <w:proofErr w:type="gramEnd"/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项目、前期成果、学科分类</w:t>
      </w: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（一级学科与二级学科出现交叉的，申报无效）</w:t>
      </w: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、课题名称、预期完成时间等基本信息。</w:t>
      </w: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活页直接或间接透露个人信息或相关背景资料的，我办不予受理。个人申报不予受理。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（二）报送材料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1.审查合格的《</w:t>
      </w:r>
      <w:hyperlink r:id="rId5" w:history="1">
        <w:r w:rsidRPr="000B494C">
          <w:rPr>
            <w:rFonts w:ascii="宋体" w:eastAsia="宋体" w:hAnsi="宋体" w:cs="宋体" w:hint="eastAsia"/>
            <w:color w:val="333333"/>
            <w:kern w:val="0"/>
            <w:sz w:val="28"/>
            <w:szCs w:val="28"/>
            <w:u w:val="single"/>
          </w:rPr>
          <w:t>2021年度国家社会科学基金项目申请书</w:t>
        </w:r>
      </w:hyperlink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》和《</w:t>
      </w:r>
      <w:hyperlink r:id="rId6" w:history="1">
        <w:r w:rsidRPr="000B494C">
          <w:rPr>
            <w:rFonts w:ascii="宋体" w:eastAsia="宋体" w:hAnsi="宋体" w:cs="宋体" w:hint="eastAsia"/>
            <w:color w:val="333333"/>
            <w:kern w:val="0"/>
            <w:sz w:val="28"/>
            <w:szCs w:val="28"/>
            <w:u w:val="single"/>
          </w:rPr>
          <w:t>2021年度国家社会科学基金项目申请书</w:t>
        </w:r>
      </w:hyperlink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〈课题论证〉活页》纸质版。《申请书》和《活页》各一式6份(包括1份原件和5份复印件)。《申请书》用A3纸双面印制、中缝装订，《活页》放在6份申请书后面，申请书和活页一起用长尾夹夹好。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2.《申请书》电子版（word文件格式）。word文件名称为申报人姓名。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3.由申报系统导出的申报数据文件 (dbf文件格式)。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4.《2021年度国家社科基金项目申报信息汇总表》(excel文件格式)，</w:t>
      </w:r>
      <w:proofErr w:type="gramStart"/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须盖单位</w:t>
      </w:r>
      <w:proofErr w:type="gramEnd"/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公章。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（三）报送时间地点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请各单位于</w:t>
      </w: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2021年3月5日前</w:t>
      </w: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将纸质申报材料报送到我办，地点另行通知。</w:t>
      </w:r>
      <w:hyperlink r:id="rId7" w:history="1">
        <w:r w:rsidRPr="000B494C">
          <w:rPr>
            <w:rFonts w:ascii="宋体" w:eastAsia="宋体" w:hAnsi="宋体" w:cs="宋体" w:hint="eastAsia"/>
            <w:color w:val="333333"/>
            <w:kern w:val="0"/>
            <w:sz w:val="28"/>
            <w:szCs w:val="28"/>
          </w:rPr>
          <w:t>电子数据请发送至sdskb@shandong.cn</w:t>
        </w:r>
      </w:hyperlink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。逾期不予受理。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联系电话：0531-82070308、82070323。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lastRenderedPageBreak/>
        <w:t>受新冠肺炎疫情影响，2021年度国家社科基金项目申报工作安排如有变化，我办将第一时间另行通知。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 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0B494C">
        <w:rPr>
          <w:rFonts w:ascii="宋体" w:eastAsia="宋体" w:hAnsi="宋体" w:cs="宋体" w:hint="eastAsia"/>
          <w:color w:val="333333"/>
          <w:kern w:val="0"/>
          <w:szCs w:val="21"/>
        </w:rPr>
        <w:t>附件：</w:t>
      </w:r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hyperlink r:id="rId8" w:tgtFrame="_blank" w:history="1">
        <w:r w:rsidRPr="000B494C">
          <w:rPr>
            <w:rFonts w:ascii="宋体" w:eastAsia="宋体" w:hAnsi="宋体" w:cs="宋体" w:hint="eastAsia"/>
            <w:color w:val="333333"/>
            <w:kern w:val="0"/>
            <w:szCs w:val="21"/>
            <w:u w:val="single"/>
          </w:rPr>
          <w:t>1、国家社科基金项目2021年度课题指南</w:t>
        </w:r>
      </w:hyperlink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="645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hyperlink r:id="rId9" w:tgtFrame="_blank" w:history="1">
        <w:r w:rsidRPr="000B494C">
          <w:rPr>
            <w:rFonts w:ascii="宋体" w:eastAsia="宋体" w:hAnsi="宋体" w:cs="宋体" w:hint="eastAsia"/>
            <w:color w:val="333333"/>
            <w:kern w:val="0"/>
            <w:szCs w:val="21"/>
            <w:u w:val="single"/>
            <w:shd w:val="clear" w:color="auto" w:fill="FFFFFF"/>
          </w:rPr>
          <w:t>2、2021年度国家社会科学基金项目申请书</w:t>
        </w:r>
      </w:hyperlink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Chars="316" w:firstLine="6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hyperlink r:id="rId10" w:tgtFrame="_blank" w:history="1">
        <w:r w:rsidRPr="000B494C">
          <w:rPr>
            <w:rFonts w:ascii="宋体" w:eastAsia="宋体" w:hAnsi="宋体" w:cs="宋体" w:hint="eastAsia"/>
            <w:color w:val="333333"/>
            <w:kern w:val="0"/>
            <w:szCs w:val="21"/>
            <w:u w:val="single"/>
            <w:shd w:val="clear" w:color="auto" w:fill="FFFFFF"/>
          </w:rPr>
          <w:t>3、2021年度国家社会科学基金项目申请书《课题论证》活页</w:t>
        </w:r>
      </w:hyperlink>
    </w:p>
    <w:p w:rsidR="000B494C" w:rsidRPr="000B494C" w:rsidRDefault="000B494C" w:rsidP="000B494C">
      <w:pPr>
        <w:widowControl/>
        <w:shd w:val="clear" w:color="auto" w:fill="FFFFFF"/>
        <w:spacing w:line="450" w:lineRule="atLeast"/>
        <w:ind w:firstLineChars="316" w:firstLine="6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hyperlink r:id="rId11" w:tgtFrame="_blank" w:history="1">
        <w:r w:rsidRPr="000B494C">
          <w:rPr>
            <w:rFonts w:ascii="宋体" w:eastAsia="宋体" w:hAnsi="宋体" w:cs="宋体" w:hint="eastAsia"/>
            <w:color w:val="333333"/>
            <w:kern w:val="0"/>
            <w:szCs w:val="21"/>
            <w:u w:val="single"/>
            <w:shd w:val="clear" w:color="auto" w:fill="FFFFFF"/>
          </w:rPr>
          <w:t>4、国家社会科学基金项目申报数据代码表</w:t>
        </w:r>
      </w:hyperlink>
    </w:p>
    <w:p w:rsidR="000D75B1" w:rsidRPr="000B494C" w:rsidRDefault="000B494C" w:rsidP="000B494C">
      <w:pPr>
        <w:widowControl/>
        <w:shd w:val="clear" w:color="auto" w:fill="FFFFFF"/>
        <w:spacing w:line="450" w:lineRule="atLeast"/>
        <w:ind w:firstLineChars="316" w:firstLine="6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hyperlink r:id="rId12" w:tgtFrame="_blank" w:history="1">
        <w:r w:rsidRPr="000B494C">
          <w:rPr>
            <w:rFonts w:ascii="宋体" w:eastAsia="宋体" w:hAnsi="宋体" w:cs="宋体" w:hint="eastAsia"/>
            <w:color w:val="333333"/>
            <w:kern w:val="0"/>
            <w:szCs w:val="21"/>
            <w:u w:val="single"/>
          </w:rPr>
          <w:t>5、2021年度国家社科基金项目申报信息汇总表</w:t>
        </w:r>
      </w:hyperlink>
      <w:bookmarkStart w:id="0" w:name="_GoBack"/>
      <w:bookmarkEnd w:id="0"/>
    </w:p>
    <w:sectPr w:rsidR="000D75B1" w:rsidRPr="000B4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4C"/>
    <w:rsid w:val="000B494C"/>
    <w:rsid w:val="000D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49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0B49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49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0B494C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p">
    <w:name w:val="p"/>
    <w:basedOn w:val="a"/>
    <w:rsid w:val="000B49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0B494C"/>
    <w:rPr>
      <w:b/>
      <w:bCs/>
    </w:rPr>
  </w:style>
  <w:style w:type="character" w:styleId="a4">
    <w:name w:val="Hyperlink"/>
    <w:basedOn w:val="a0"/>
    <w:uiPriority w:val="99"/>
    <w:semiHidden/>
    <w:unhideWhenUsed/>
    <w:rsid w:val="000B494C"/>
    <w:rPr>
      <w:color w:val="0000FF"/>
      <w:u w:val="single"/>
    </w:rPr>
  </w:style>
  <w:style w:type="character" w:customStyle="1" w:styleId="15">
    <w:name w:val="15"/>
    <w:basedOn w:val="a0"/>
    <w:rsid w:val="000B49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49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0B49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49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0B494C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p">
    <w:name w:val="p"/>
    <w:basedOn w:val="a"/>
    <w:rsid w:val="000B49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0B494C"/>
    <w:rPr>
      <w:b/>
      <w:bCs/>
    </w:rPr>
  </w:style>
  <w:style w:type="character" w:styleId="a4">
    <w:name w:val="Hyperlink"/>
    <w:basedOn w:val="a0"/>
    <w:uiPriority w:val="99"/>
    <w:semiHidden/>
    <w:unhideWhenUsed/>
    <w:rsid w:val="000B494C"/>
    <w:rPr>
      <w:color w:val="0000FF"/>
      <w:u w:val="single"/>
    </w:rPr>
  </w:style>
  <w:style w:type="character" w:customStyle="1" w:styleId="15">
    <w:name w:val="15"/>
    <w:basedOn w:val="a0"/>
    <w:rsid w:val="000B4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52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55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sk.sdxc.gov.cn/files/file/20210108/20210108170712_7055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E7%94%B5%E5%AD%90%E6%95%B0%E6%8D%AE%E5%8F%91%E9%80%81%E8%87%B3%E6%88%91%E5%8A%9E%E9%82%AE%E7%AE%B1sdskb@shandong.cn%EF%BC%8C" TargetMode="External"/><Relationship Id="rId12" Type="http://schemas.openxmlformats.org/officeDocument/2006/relationships/hyperlink" Target="https://sdsk.sdxc.gov.cn/files/file/20210108/20210108170821_5805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wnload.people.com.cn/dangwang/one16099202071.doc" TargetMode="External"/><Relationship Id="rId11" Type="http://schemas.openxmlformats.org/officeDocument/2006/relationships/hyperlink" Target="https://sdsk.sdxc.gov.cn/files/file/20210108/20210108170807_9242.xls" TargetMode="External"/><Relationship Id="rId5" Type="http://schemas.openxmlformats.org/officeDocument/2006/relationships/hyperlink" Target="http://download.people.com.cn/dangwang/one16099201931.doc" TargetMode="External"/><Relationship Id="rId10" Type="http://schemas.openxmlformats.org/officeDocument/2006/relationships/hyperlink" Target="https://sdsk.sdxc.gov.cn/files/file/20210108/20210108170747_814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dsk.sdxc.gov.cn/files/file/20210108/20210108170729_7055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2021-01-10T10:56:00Z</dcterms:created>
  <dcterms:modified xsi:type="dcterms:W3CDTF">2021-01-10T10:59:00Z</dcterms:modified>
</cp:coreProperties>
</file>